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3A68" w:rsidRDefault="00EA3A62" w:rsidP="007E0D09">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DD3A68" w:rsidRDefault="00EA3A62" w:rsidP="007E0D09">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20/03/2023</w:t>
      </w:r>
    </w:p>
    <w:p w14:paraId="00000003" w14:textId="77777777" w:rsidR="00DD3A68" w:rsidRDefault="00EA3A62" w:rsidP="007E0D0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DD3A68" w:rsidRDefault="00EA3A62" w:rsidP="007E0D0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1193</w:t>
      </w:r>
    </w:p>
    <w:p w14:paraId="00000005" w14:textId="77777777" w:rsidR="00DD3A68" w:rsidRDefault="00EA3A62" w:rsidP="007E0D09">
      <w:pPr>
        <w:pBdr>
          <w:top w:val="nil"/>
          <w:left w:val="nil"/>
          <w:bottom w:val="nil"/>
          <w:right w:val="nil"/>
          <w:between w:val="nil"/>
        </w:pBdr>
        <w:spacing w:before="240" w:after="160" w:line="36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“TÂM NGUYỆN TƯƠNG ƯNG, PHẬT NHẤT ĐỊNH SẼ ĐẾN TI</w:t>
      </w:r>
      <w:r>
        <w:rPr>
          <w:rFonts w:ascii="Times New Roman" w:eastAsia="Times New Roman" w:hAnsi="Times New Roman" w:cs="Times New Roman"/>
          <w:b/>
          <w:color w:val="000000"/>
          <w:sz w:val="24"/>
          <w:szCs w:val="24"/>
        </w:rPr>
        <w:t>ẾP DẪN”</w:t>
      </w:r>
    </w:p>
    <w:p w14:paraId="00000006"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sanh vãng sanh về thế giới Tây Phương Cực Lạc có tâm nguyện giống như người con xa nhà, lâu ngày không được về thăm Cha Mẹ. Tổ Sư Thiện Đạo nói, chúng ta phải nhớ về thế giới Tây Phương Cực Lạc như người con</w:t>
      </w:r>
      <w:r>
        <w:rPr>
          <w:rFonts w:ascii="Times New Roman" w:eastAsia="Times New Roman" w:hAnsi="Times New Roman" w:cs="Times New Roman"/>
          <w:sz w:val="24"/>
          <w:szCs w:val="24"/>
        </w:rPr>
        <w:t xml:space="preserve"> đang</w:t>
      </w:r>
      <w:r>
        <w:rPr>
          <w:rFonts w:ascii="Times New Roman" w:eastAsia="Times New Roman" w:hAnsi="Times New Roman" w:cs="Times New Roman"/>
          <w:color w:val="000000"/>
          <w:sz w:val="24"/>
          <w:szCs w:val="24"/>
        </w:rPr>
        <w:t xml:space="preserve"> ngày nhớ, đêm mong được trở về quê hư</w:t>
      </w:r>
      <w:r>
        <w:rPr>
          <w:rFonts w:ascii="Times New Roman" w:eastAsia="Times New Roman" w:hAnsi="Times New Roman" w:cs="Times New Roman"/>
          <w:color w:val="000000"/>
          <w:sz w:val="24"/>
          <w:szCs w:val="24"/>
        </w:rPr>
        <w:t>ơng thăm Cha Mẹ. Chúng ta làm mọi việc ở thế gian đến mức tốt nhất nhưng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lưu lại ở trong tâm.</w:t>
      </w:r>
    </w:p>
    <w:p w14:paraId="00000007"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Ngày trước, Ngài Bảo Chí Công được nhà vua mời đến xem cung nữ múa hát, sau khi xem xong nhà vua hỏi Ngài Bảo Chí Công: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Ngài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nhìn</w:t>
      </w:r>
      <w:r>
        <w:rPr>
          <w:rFonts w:ascii="Times New Roman" w:eastAsia="Times New Roman" w:hAnsi="Times New Roman" w:cs="Times New Roman"/>
          <w:i/>
          <w:color w:val="000000"/>
          <w:sz w:val="24"/>
          <w:szCs w:val="24"/>
        </w:rPr>
        <w:t xml:space="preserve"> thấy các cung </w:t>
      </w:r>
      <w:r>
        <w:rPr>
          <w:rFonts w:ascii="Times New Roman" w:eastAsia="Times New Roman" w:hAnsi="Times New Roman" w:cs="Times New Roman"/>
          <w:i/>
          <w:color w:val="000000"/>
          <w:sz w:val="24"/>
          <w:szCs w:val="24"/>
        </w:rPr>
        <w:t>nữ biểu diễn c</w:t>
      </w:r>
      <w:r>
        <w:rPr>
          <w:rFonts w:ascii="Times New Roman" w:eastAsia="Times New Roman" w:hAnsi="Times New Roman" w:cs="Times New Roman"/>
          <w:i/>
          <w:sz w:val="24"/>
          <w:szCs w:val="24"/>
        </w:rPr>
        <w:t>ó</w:t>
      </w:r>
      <w:r>
        <w:rPr>
          <w:rFonts w:ascii="Times New Roman" w:eastAsia="Times New Roman" w:hAnsi="Times New Roman" w:cs="Times New Roman"/>
          <w:i/>
          <w:color w:val="000000"/>
          <w:sz w:val="24"/>
          <w:szCs w:val="24"/>
        </w:rPr>
        <w:t xml:space="preserve"> hay không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Ngài Bảo Chí Công trả lời là Ngài không biết. Nhà vua </w:t>
      </w:r>
      <w:r>
        <w:rPr>
          <w:rFonts w:ascii="Times New Roman" w:eastAsia="Times New Roman" w:hAnsi="Times New Roman" w:cs="Times New Roman"/>
          <w:sz w:val="24"/>
          <w:szCs w:val="24"/>
        </w:rPr>
        <w:t>ngạc nhiên không hiểu</w:t>
      </w:r>
      <w:r>
        <w:rPr>
          <w:rFonts w:ascii="Times New Roman" w:eastAsia="Times New Roman" w:hAnsi="Times New Roman" w:cs="Times New Roman"/>
          <w:color w:val="000000"/>
          <w:sz w:val="24"/>
          <w:szCs w:val="24"/>
        </w:rPr>
        <w:t xml:space="preserve"> tại sao Ngài Bảo Chí Công ngồi cạnh nhà vua nhưng Ngài lại không xem c</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cung n</w:t>
      </w:r>
      <w:r>
        <w:rPr>
          <w:rFonts w:ascii="Times New Roman" w:eastAsia="Times New Roman" w:hAnsi="Times New Roman" w:cs="Times New Roman"/>
          <w:sz w:val="24"/>
          <w:szCs w:val="24"/>
        </w:rPr>
        <w:t>ữ</w:t>
      </w:r>
      <w:r>
        <w:rPr>
          <w:rFonts w:ascii="Times New Roman" w:eastAsia="Times New Roman" w:hAnsi="Times New Roman" w:cs="Times New Roman"/>
          <w:color w:val="000000"/>
          <w:sz w:val="24"/>
          <w:szCs w:val="24"/>
        </w:rPr>
        <w:t xml:space="preserve"> biểu diễn. Ngài Bảo Chí Công tâu với nhà vua: “</w:t>
      </w:r>
      <w:r>
        <w:rPr>
          <w:rFonts w:ascii="Times New Roman" w:eastAsia="Times New Roman" w:hAnsi="Times New Roman" w:cs="Times New Roman"/>
          <w:i/>
          <w:color w:val="000000"/>
          <w:sz w:val="24"/>
          <w:szCs w:val="24"/>
        </w:rPr>
        <w:t>Ngày mai, Ngài hãy cho một tên tử tù đến xem cung nữ múa hát, trên đầu tên tử tù đội một thau nước đầy nếu tên tử tù không để một giọt nước n</w:t>
      </w:r>
      <w:r>
        <w:rPr>
          <w:rFonts w:ascii="Times New Roman" w:eastAsia="Times New Roman" w:hAnsi="Times New Roman" w:cs="Times New Roman"/>
          <w:i/>
          <w:sz w:val="24"/>
          <w:szCs w:val="24"/>
        </w:rPr>
        <w:t>ào</w:t>
      </w:r>
      <w:r>
        <w:rPr>
          <w:rFonts w:ascii="Times New Roman" w:eastAsia="Times New Roman" w:hAnsi="Times New Roman" w:cs="Times New Roman"/>
          <w:i/>
          <w:color w:val="000000"/>
          <w:sz w:val="24"/>
          <w:szCs w:val="24"/>
        </w:rPr>
        <w:t xml:space="preserve"> bắn ra ngoài thì tên tử tù sẽ được thoát tội chết</w:t>
      </w:r>
      <w:r>
        <w:rPr>
          <w:rFonts w:ascii="Times New Roman" w:eastAsia="Times New Roman" w:hAnsi="Times New Roman" w:cs="Times New Roman"/>
          <w:color w:val="000000"/>
          <w:sz w:val="24"/>
          <w:szCs w:val="24"/>
        </w:rPr>
        <w:t>”. Ngày hôm sau</w:t>
      </w:r>
      <w:r>
        <w:rPr>
          <w:rFonts w:ascii="Times New Roman" w:eastAsia="Times New Roman" w:hAnsi="Times New Roman" w:cs="Times New Roman"/>
          <w:color w:val="000000"/>
          <w:sz w:val="24"/>
          <w:szCs w:val="24"/>
        </w:rPr>
        <w:t xml:space="preserve">, sau buổi diễn kết thúc, nhà vua hỏi thì tên tử tù thấy buổi biểu diễn có hay không thì tên tử tù nói: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Thần </w:t>
      </w:r>
      <w:r>
        <w:rPr>
          <w:rFonts w:ascii="Times New Roman" w:eastAsia="Times New Roman" w:hAnsi="Times New Roman" w:cs="Times New Roman"/>
          <w:i/>
          <w:color w:val="000000"/>
          <w:sz w:val="24"/>
          <w:szCs w:val="24"/>
        </w:rPr>
        <w:t xml:space="preserve">phải lo giữ thau nước để không bị mất mạng nên </w:t>
      </w:r>
      <w:r>
        <w:rPr>
          <w:rFonts w:ascii="Times New Roman" w:eastAsia="Times New Roman" w:hAnsi="Times New Roman" w:cs="Times New Roman"/>
          <w:i/>
          <w:sz w:val="24"/>
          <w:szCs w:val="24"/>
        </w:rPr>
        <w:t>thần</w:t>
      </w:r>
      <w:r>
        <w:rPr>
          <w:rFonts w:ascii="Times New Roman" w:eastAsia="Times New Roman" w:hAnsi="Times New Roman" w:cs="Times New Roman"/>
          <w:i/>
          <w:color w:val="000000"/>
          <w:sz w:val="24"/>
          <w:szCs w:val="24"/>
        </w:rPr>
        <w:t xml:space="preserve"> không có tâm trí để xem ca múa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Khi đó nhà vua đã hiểu được tâm cảnh của Ngài Bảo Chí Công! N</w:t>
      </w:r>
      <w:r>
        <w:rPr>
          <w:rFonts w:ascii="Times New Roman" w:eastAsia="Times New Roman" w:hAnsi="Times New Roman" w:cs="Times New Roman"/>
          <w:color w:val="000000"/>
          <w:sz w:val="24"/>
          <w:szCs w:val="24"/>
        </w:rPr>
        <w:t>gười có tâm mong cầu vượt thoát sinh tử phải giống như tên tử tù đội thau nước trên đầu.</w:t>
      </w:r>
    </w:p>
    <w:p w14:paraId="00000008"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phải toàn tâm, toàn lực, cẩn trọng trong mọi việc vì nếu chúng ta lơ là một chút thì chúng ta sẽ phải luân hồi sinh tử, </w:t>
      </w:r>
      <w:r>
        <w:rPr>
          <w:rFonts w:ascii="Times New Roman" w:eastAsia="Times New Roman" w:hAnsi="Times New Roman" w:cs="Times New Roman"/>
          <w:sz w:val="24"/>
          <w:szCs w:val="24"/>
        </w:rPr>
        <w:t>chúng ta sẽ phụ lòng Phật Bồ Tát</w:t>
      </w:r>
      <w:r>
        <w:rPr>
          <w:rFonts w:ascii="Times New Roman" w:eastAsia="Times New Roman" w:hAnsi="Times New Roman" w:cs="Times New Roman"/>
          <w:color w:val="000000"/>
          <w:sz w:val="24"/>
          <w:szCs w:val="24"/>
        </w:rPr>
        <w:t>. Chún</w:t>
      </w:r>
      <w:r>
        <w:rPr>
          <w:rFonts w:ascii="Times New Roman" w:eastAsia="Times New Roman" w:hAnsi="Times New Roman" w:cs="Times New Roman"/>
          <w:color w:val="000000"/>
          <w:sz w:val="24"/>
          <w:szCs w:val="24"/>
        </w:rPr>
        <w:t>g ta tu hành có thành tựu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có thể tiếp nối huệ mạng của Phật Bồ Tát, thay Phật Bồ Tát tiếp độ chúng sanh. Chúng ta vẫn còn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chúng sanh nhìn vào chúng ta họ sẽ không có niềm tin vào Phật pháp. Tâm chúng t</w:t>
      </w:r>
      <w:r>
        <w:rPr>
          <w:rFonts w:ascii="Times New Roman" w:eastAsia="Times New Roman" w:hAnsi="Times New Roman" w:cs="Times New Roman"/>
          <w:color w:val="000000"/>
          <w:sz w:val="24"/>
          <w:szCs w:val="24"/>
        </w:rPr>
        <w:t>a thanh tịnh, hạnh chúng ta thuần thiện thì chúng ta sẽ có ảnh hưởng sâu sắc đối với chúng sanh.</w:t>
      </w:r>
    </w:p>
    <w:p w14:paraId="00000009"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Trong mười</w:t>
      </w:r>
      <w:r>
        <w:rPr>
          <w:rFonts w:ascii="Times New Roman" w:eastAsia="Times New Roman" w:hAnsi="Times New Roman" w:cs="Times New Roman"/>
          <w:b/>
          <w:i/>
          <w:color w:val="000000"/>
          <w:sz w:val="24"/>
          <w:szCs w:val="24"/>
        </w:rPr>
        <w:t xml:space="preserve"> phương Chư Phật có vị Phật có thể độ một đại thiên thế giới, có vị Phật </w:t>
      </w:r>
      <w:r>
        <w:rPr>
          <w:rFonts w:ascii="Times New Roman" w:eastAsia="Times New Roman" w:hAnsi="Times New Roman" w:cs="Times New Roman"/>
          <w:b/>
          <w:i/>
          <w:sz w:val="24"/>
          <w:szCs w:val="24"/>
        </w:rPr>
        <w:t xml:space="preserve">có thể </w:t>
      </w:r>
      <w:r>
        <w:rPr>
          <w:rFonts w:ascii="Times New Roman" w:eastAsia="Times New Roman" w:hAnsi="Times New Roman" w:cs="Times New Roman"/>
          <w:b/>
          <w:i/>
          <w:color w:val="000000"/>
          <w:sz w:val="24"/>
          <w:szCs w:val="24"/>
        </w:rPr>
        <w:t>độ đến hai, ba thậm chí mười, hai mươi đại thiên thế</w:t>
      </w:r>
      <w:r>
        <w:rPr>
          <w:rFonts w:ascii="Times New Roman" w:eastAsia="Times New Roman" w:hAnsi="Times New Roman" w:cs="Times New Roman"/>
          <w:b/>
          <w:i/>
          <w:color w:val="000000"/>
          <w:sz w:val="24"/>
          <w:szCs w:val="24"/>
        </w:rPr>
        <w:t xml:space="preserve"> giới, phạm vi rộng độ chúng sanh của các Ngài vô cùng lớn. Phật A Di Đà có tâm nguyện độ ch</w:t>
      </w:r>
      <w:r>
        <w:rPr>
          <w:rFonts w:ascii="Times New Roman" w:eastAsia="Times New Roman" w:hAnsi="Times New Roman" w:cs="Times New Roman"/>
          <w:b/>
          <w:i/>
          <w:sz w:val="24"/>
          <w:szCs w:val="24"/>
        </w:rPr>
        <w:t>úng sanh</w:t>
      </w:r>
      <w:r>
        <w:rPr>
          <w:rFonts w:ascii="Times New Roman" w:eastAsia="Times New Roman" w:hAnsi="Times New Roman" w:cs="Times New Roman"/>
          <w:b/>
          <w:i/>
          <w:color w:val="000000"/>
          <w:sz w:val="24"/>
          <w:szCs w:val="24"/>
        </w:rPr>
        <w:t xml:space="preserve"> tận hư không khắp pháp giới. Chúng sanh trong chín pháp giới trong tất cả cõi nước chư Phật chỉ cần có tín nguyện sâu dày, trì danh niệm Phật, phát nguyện </w:t>
      </w:r>
      <w:r>
        <w:rPr>
          <w:rFonts w:ascii="Times New Roman" w:eastAsia="Times New Roman" w:hAnsi="Times New Roman" w:cs="Times New Roman"/>
          <w:b/>
          <w:i/>
          <w:color w:val="000000"/>
          <w:sz w:val="24"/>
          <w:szCs w:val="24"/>
        </w:rPr>
        <w:t xml:space="preserve">vãng sanh thì Phật A Di Đà sẽ bình đẳng đến tiếp dẫn. Nguyện lực của Phật A Di Đà lớn hơn nguyện lực của tất cả các chư Phật”. </w:t>
      </w:r>
      <w:r>
        <w:rPr>
          <w:rFonts w:ascii="Times New Roman" w:eastAsia="Times New Roman" w:hAnsi="Times New Roman" w:cs="Times New Roman"/>
          <w:color w:val="000000"/>
          <w:sz w:val="24"/>
          <w:szCs w:val="24"/>
        </w:rPr>
        <w:t>Chúng ta muốn đồng tâm, đồng nguyện với Phật A Di Đà thì chúng ta phải mở rộng tâm đến tận hư không, khắp pháp giới. Đây chính là</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 “Từ bi khắp pháp giới. Thiện ý khắp nhân gian”. </w:t>
      </w:r>
      <w:r>
        <w:rPr>
          <w:rFonts w:ascii="Times New Roman" w:eastAsia="Times New Roman" w:hAnsi="Times New Roman" w:cs="Times New Roman"/>
          <w:color w:val="000000"/>
          <w:sz w:val="24"/>
          <w:szCs w:val="24"/>
        </w:rPr>
        <w:t xml:space="preserve">Hiện tại, tâm của chúng ta vẫn còn rất nhỏ hẹp, giữa các đoàn thể, giữa các gia đình, giữa người với người vẫn </w:t>
      </w:r>
      <w:r>
        <w:rPr>
          <w:rFonts w:ascii="Times New Roman" w:eastAsia="Times New Roman" w:hAnsi="Times New Roman" w:cs="Times New Roman"/>
          <w:sz w:val="24"/>
          <w:szCs w:val="24"/>
        </w:rPr>
        <w:t>chưa</w:t>
      </w:r>
      <w:r>
        <w:rPr>
          <w:rFonts w:ascii="Times New Roman" w:eastAsia="Times New Roman" w:hAnsi="Times New Roman" w:cs="Times New Roman"/>
          <w:color w:val="000000"/>
          <w:sz w:val="24"/>
          <w:szCs w:val="24"/>
        </w:rPr>
        <w:t xml:space="preserve"> thể hòa hợp. Chướng ngại chính là do chúng ta tự tạo ra. Nếu chúng ta còn một tập khí, phiền não thì tất cả những tập khí, phiền não khác cũng còn vì vậy chúng ta không được dung dưỡng bất cứ tập khí, phiền não nào</w:t>
      </w:r>
      <w:r>
        <w:rPr>
          <w:rFonts w:ascii="Times New Roman" w:eastAsia="Times New Roman" w:hAnsi="Times New Roman" w:cs="Times New Roman"/>
          <w:sz w:val="24"/>
          <w:szCs w:val="24"/>
        </w:rPr>
        <w:t>!</w:t>
      </w:r>
    </w:p>
    <w:p w14:paraId="0000000A"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w:t>
      </w:r>
      <w:r>
        <w:rPr>
          <w:rFonts w:ascii="Times New Roman" w:eastAsia="Times New Roman" w:hAnsi="Times New Roman" w:cs="Times New Roman"/>
          <w:b/>
          <w:i/>
          <w:sz w:val="24"/>
          <w:szCs w:val="24"/>
        </w:rPr>
        <w:t>ải</w:t>
      </w:r>
      <w:r>
        <w:rPr>
          <w:rFonts w:ascii="Times New Roman" w:eastAsia="Times New Roman" w:hAnsi="Times New Roman" w:cs="Times New Roman"/>
          <w:b/>
          <w:i/>
          <w:color w:val="000000"/>
          <w:sz w:val="24"/>
          <w:szCs w:val="24"/>
        </w:rPr>
        <w:t xml:space="preserve"> dụng tâm</w:t>
      </w:r>
      <w:r>
        <w:rPr>
          <w:rFonts w:ascii="Times New Roman" w:eastAsia="Times New Roman" w:hAnsi="Times New Roman" w:cs="Times New Roman"/>
          <w:b/>
          <w:i/>
          <w:color w:val="000000"/>
          <w:sz w:val="24"/>
          <w:szCs w:val="24"/>
        </w:rPr>
        <w:t xml:space="preserve"> thanh tịnh niệm Phật. </w:t>
      </w:r>
      <w:r>
        <w:rPr>
          <w:rFonts w:ascii="Times New Roman" w:eastAsia="Times New Roman" w:hAnsi="Times New Roman" w:cs="Times New Roman"/>
          <w:b/>
          <w:i/>
          <w:sz w:val="24"/>
          <w:szCs w:val="24"/>
        </w:rPr>
        <w:t>Trong một</w:t>
      </w:r>
      <w:r>
        <w:rPr>
          <w:rFonts w:ascii="Times New Roman" w:eastAsia="Times New Roman" w:hAnsi="Times New Roman" w:cs="Times New Roman"/>
          <w:b/>
          <w:i/>
          <w:color w:val="000000"/>
          <w:sz w:val="24"/>
          <w:szCs w:val="24"/>
        </w:rPr>
        <w:t xml:space="preserve"> câu Phật hiệu có đầy đủ Tín- Nguyện- Hạnh. Chúng ta tin sâu, nguyện thiết, hành miên mật thì câu Phật hiệu của chúng ta sẽ tương ưng với Phật A Di Đà</w:t>
      </w:r>
      <w:r>
        <w:rPr>
          <w:rFonts w:ascii="Times New Roman" w:eastAsia="Times New Roman" w:hAnsi="Times New Roman" w:cs="Times New Roman"/>
          <w:color w:val="000000"/>
          <w:sz w:val="24"/>
          <w:szCs w:val="24"/>
        </w:rPr>
        <w:t xml:space="preserve">”. Chúng ta niệm Phật mà tâm chúng ta vẫn mong cầu thì chắc chắn chúng ta </w:t>
      </w:r>
      <w:r>
        <w:rPr>
          <w:rFonts w:ascii="Times New Roman" w:eastAsia="Times New Roman" w:hAnsi="Times New Roman" w:cs="Times New Roman"/>
          <w:color w:val="000000"/>
          <w:sz w:val="24"/>
          <w:szCs w:val="24"/>
        </w:rPr>
        <w:t xml:space="preserve">sẽ không tương ưng được với Phật A Di Đà. Hàng ngày, trong đối nhân xử thế tiếp vật chúng ta vẫn dùng tâm vọng tưởng, phân biệt, chấp trước. Chúng ta dùng tâm chân thành, thanh tịnh để đối nhân xử thế tiếp vật  thì chúng ta mới có thể dụng tâm chân thành, </w:t>
      </w:r>
      <w:r>
        <w:rPr>
          <w:rFonts w:ascii="Times New Roman" w:eastAsia="Times New Roman" w:hAnsi="Times New Roman" w:cs="Times New Roman"/>
          <w:color w:val="000000"/>
          <w:sz w:val="24"/>
          <w:szCs w:val="24"/>
        </w:rPr>
        <w:t xml:space="preserve">thanh tịnh để niệm Phật. </w:t>
      </w:r>
    </w:p>
    <w:p w14:paraId="0000000B"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nói, với người tốt thì họ khởi tâm chân thành, thanh tịnh, đối với người ác thì họ dùng tâm khác vậy thì họ đã có hai tâm. Chúng ta gặp chướng ngại đều là do cách chúng ta dụng tâm. Nhiều người học Phật không có thành tựu</w:t>
      </w:r>
      <w:r>
        <w:rPr>
          <w:rFonts w:ascii="Times New Roman" w:eastAsia="Times New Roman" w:hAnsi="Times New Roman" w:cs="Times New Roman"/>
          <w:color w:val="000000"/>
          <w:sz w:val="24"/>
          <w:szCs w:val="24"/>
        </w:rPr>
        <w:t xml:space="preserve"> nên họ bỏ không học Phật nữa để học theo tà ma, ngoại đạo. Họ cho rằng từ khi họ học pháp này thì mọi việc trong cuộc sống của họ đều thuận ý vừa lòng. Chúng ta có tâm phàm phu, nếu dục vọng, thị hiếu của chúng ta được thỏa mãn thì chắc chắn chúng ta sẽ đ</w:t>
      </w:r>
      <w:r>
        <w:rPr>
          <w:rFonts w:ascii="Times New Roman" w:eastAsia="Times New Roman" w:hAnsi="Times New Roman" w:cs="Times New Roman"/>
          <w:color w:val="000000"/>
          <w:sz w:val="24"/>
          <w:szCs w:val="24"/>
        </w:rPr>
        <w:t>i vào vòng sinh tử, luân hồi. Chúng ta thường không nhận thấy chướng ngại đến từ nơi tâm của chúng ta mà ch</w:t>
      </w:r>
      <w:r>
        <w:rPr>
          <w:rFonts w:ascii="Times New Roman" w:eastAsia="Times New Roman" w:hAnsi="Times New Roman" w:cs="Times New Roman"/>
          <w:sz w:val="24"/>
          <w:szCs w:val="24"/>
        </w:rPr>
        <w:t>úng ta cho rằng</w:t>
      </w:r>
      <w:r>
        <w:rPr>
          <w:rFonts w:ascii="Times New Roman" w:eastAsia="Times New Roman" w:hAnsi="Times New Roman" w:cs="Times New Roman"/>
          <w:color w:val="000000"/>
          <w:sz w:val="24"/>
          <w:szCs w:val="24"/>
        </w:rPr>
        <w:t xml:space="preserve"> chướng ngại đến từ</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lời giáo huấn của Phật Bồ Tát. </w:t>
      </w:r>
    </w:p>
    <w:p w14:paraId="0000000C"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Lớp</w:t>
      </w:r>
      <w:r>
        <w:rPr>
          <w:rFonts w:ascii="Times New Roman" w:eastAsia="Times New Roman" w:hAnsi="Times New Roman" w:cs="Times New Roman"/>
          <w:color w:val="000000"/>
          <w:sz w:val="24"/>
          <w:szCs w:val="24"/>
        </w:rPr>
        <w:t xml:space="preserve"> học của chúng ta đã có rất nhiều người đến và đi, khi tôi chia sẻ bài, tôi luô</w:t>
      </w:r>
      <w:r>
        <w:rPr>
          <w:rFonts w:ascii="Times New Roman" w:eastAsia="Times New Roman" w:hAnsi="Times New Roman" w:cs="Times New Roman"/>
          <w:color w:val="000000"/>
          <w:sz w:val="24"/>
          <w:szCs w:val="24"/>
        </w:rPr>
        <w:t>n khởi tâm chia sẻ cả với những chúng sanh ở tầng không gian khác. Hòa Thượng nói: “</w:t>
      </w:r>
      <w:r>
        <w:rPr>
          <w:rFonts w:ascii="Times New Roman" w:eastAsia="Times New Roman" w:hAnsi="Times New Roman" w:cs="Times New Roman"/>
          <w:b/>
          <w:i/>
          <w:color w:val="000000"/>
          <w:sz w:val="24"/>
          <w:szCs w:val="24"/>
        </w:rPr>
        <w:t>Chúng sanh ở tầng không gian khác hướng về học Phật còn nhiều hơn chúng ta!</w:t>
      </w:r>
      <w:r>
        <w:rPr>
          <w:rFonts w:ascii="Times New Roman" w:eastAsia="Times New Roman" w:hAnsi="Times New Roman" w:cs="Times New Roman"/>
          <w:color w:val="000000"/>
          <w:sz w:val="24"/>
          <w:szCs w:val="24"/>
        </w:rPr>
        <w:t>”. Chúng sanh ở tầng không gian khác không có thân, họ chịu tác động của nghiệp lực, khổ nói khôn</w:t>
      </w:r>
      <w:r>
        <w:rPr>
          <w:rFonts w:ascii="Times New Roman" w:eastAsia="Times New Roman" w:hAnsi="Times New Roman" w:cs="Times New Roman"/>
          <w:color w:val="000000"/>
          <w:sz w:val="24"/>
          <w:szCs w:val="24"/>
        </w:rPr>
        <w:t>g ra lời nên họ có tâm tha thiết, mong cầu học Phật. Chúng ta có thân nên chúng ta chểnh mảng, chúng ta dành quá nhiều thời gian cho việc ăn, ngủ, hưởng thụ. Chúng ta ngày một già, thân thể, trí tuệ c</w:t>
      </w:r>
      <w:r>
        <w:rPr>
          <w:rFonts w:ascii="Times New Roman" w:eastAsia="Times New Roman" w:hAnsi="Times New Roman" w:cs="Times New Roman"/>
          <w:sz w:val="24"/>
          <w:szCs w:val="24"/>
        </w:rPr>
        <w:t>ủa chúng ta</w:t>
      </w:r>
      <w:r>
        <w:rPr>
          <w:rFonts w:ascii="Times New Roman" w:eastAsia="Times New Roman" w:hAnsi="Times New Roman" w:cs="Times New Roman"/>
          <w:color w:val="000000"/>
          <w:sz w:val="24"/>
          <w:szCs w:val="24"/>
        </w:rPr>
        <w:t xml:space="preserve"> ngày càng kém nếu chúng ta mong chờ ngày mai</w:t>
      </w:r>
      <w:r>
        <w:rPr>
          <w:rFonts w:ascii="Times New Roman" w:eastAsia="Times New Roman" w:hAnsi="Times New Roman" w:cs="Times New Roman"/>
          <w:color w:val="000000"/>
          <w:sz w:val="24"/>
          <w:szCs w:val="24"/>
        </w:rPr>
        <w:t xml:space="preserve"> mình sẽ “</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color w:val="000000"/>
          <w:sz w:val="24"/>
          <w:szCs w:val="24"/>
        </w:rPr>
        <w:t xml:space="preserve">” hơn thì chúng ta chắc chắn sẽ không có ngày đó! </w:t>
      </w:r>
    </w:p>
    <w:p w14:paraId="0000000D"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không nghĩ là tôi có thể học được xong 1200 Chuyên đề, có những ngày tôi nghĩ đây là buổi học sau cùng! Nhiều lần tôi không nhìn thấy màn hình trước mặt, tôi phải cố gắng thì mới nhìn</w:t>
      </w:r>
      <w:r>
        <w:rPr>
          <w:rFonts w:ascii="Times New Roman" w:eastAsia="Times New Roman" w:hAnsi="Times New Roman" w:cs="Times New Roman"/>
          <w:color w:val="000000"/>
          <w:sz w:val="24"/>
          <w:szCs w:val="24"/>
        </w:rPr>
        <w:t xml:space="preserve"> thấy chữ trên bài giảng của Hòa Thượng. Hòa Thượng luôn nhắc: “</w:t>
      </w:r>
      <w:r>
        <w:rPr>
          <w:rFonts w:ascii="Times New Roman" w:eastAsia="Times New Roman" w:hAnsi="Times New Roman" w:cs="Times New Roman"/>
          <w:b/>
          <w:i/>
          <w:color w:val="000000"/>
          <w:sz w:val="24"/>
          <w:szCs w:val="24"/>
        </w:rPr>
        <w:t>Chúng ta phải nỗ lực một cách đặc biệt hơn bình thường!</w:t>
      </w:r>
      <w:r>
        <w:rPr>
          <w:rFonts w:ascii="Times New Roman" w:eastAsia="Times New Roman" w:hAnsi="Times New Roman" w:cs="Times New Roman"/>
          <w:color w:val="000000"/>
          <w:sz w:val="24"/>
          <w:szCs w:val="24"/>
        </w:rPr>
        <w:t xml:space="preserve">”. Nếu chúng ta hơi đau đầu chúng ta cho phép mình nghỉ ngơi thì chúng ta sẽ luôn có lý do để nghỉ. Những việc có thể giúp chúng ta vượt </w:t>
      </w:r>
      <w:r>
        <w:rPr>
          <w:rFonts w:ascii="Times New Roman" w:eastAsia="Times New Roman" w:hAnsi="Times New Roman" w:cs="Times New Roman"/>
          <w:color w:val="000000"/>
          <w:sz w:val="24"/>
          <w:szCs w:val="24"/>
        </w:rPr>
        <w:t xml:space="preserve">qua tập khí, phiền não, lợi ích chúng sanh thì chúng ta phải nỗ lực làm. </w:t>
      </w:r>
    </w:p>
    <w:p w14:paraId="0000000E"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Hòa Thượng 45 tuổi, Ngài bị bệnh nặng trong một tháng, Hòa Thượng nghĩ rằng mình đã hết tuổi thọ n</w:t>
      </w:r>
      <w:r>
        <w:rPr>
          <w:rFonts w:ascii="Times New Roman" w:eastAsia="Times New Roman" w:hAnsi="Times New Roman" w:cs="Times New Roman"/>
          <w:sz w:val="24"/>
          <w:szCs w:val="24"/>
        </w:rPr>
        <w:t xml:space="preserve">ên </w:t>
      </w:r>
      <w:r>
        <w:rPr>
          <w:rFonts w:ascii="Times New Roman" w:eastAsia="Times New Roman" w:hAnsi="Times New Roman" w:cs="Times New Roman"/>
          <w:color w:val="000000"/>
          <w:sz w:val="24"/>
          <w:szCs w:val="24"/>
        </w:rPr>
        <w:t>Ngài đã buông xả tất cả để chuyên tâm niệm Phật. Có những người khi sinh tử đ</w:t>
      </w:r>
      <w:r>
        <w:rPr>
          <w:rFonts w:ascii="Times New Roman" w:eastAsia="Times New Roman" w:hAnsi="Times New Roman" w:cs="Times New Roman"/>
          <w:color w:val="000000"/>
          <w:sz w:val="24"/>
          <w:szCs w:val="24"/>
        </w:rPr>
        <w:t>ến họ vẫn tiếc nuối chưa muốn buông xả, chúng ta phải học buông xả ngay khi chúng ta còn khỏe. Tôi vô cùng trân trọng một giờ học Phật pháp này, buổi sáng tôi luôn thức dậy sớm hơn chuông báo thức. Nếu sau giờ học mà tôi có thể ra đi luôn thì tôi sẽ dễ dàn</w:t>
      </w:r>
      <w:r>
        <w:rPr>
          <w:rFonts w:ascii="Times New Roman" w:eastAsia="Times New Roman" w:hAnsi="Times New Roman" w:cs="Times New Roman"/>
          <w:color w:val="000000"/>
          <w:sz w:val="24"/>
          <w:szCs w:val="24"/>
        </w:rPr>
        <w:t>g có thành tựu hơn so với tôi ra đi vào những thời điểm khác.</w:t>
      </w:r>
    </w:p>
    <w:p w14:paraId="0000000F"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con gái tôi tổ chức lễ cưới, có rất nhiều thủ tục cần tiến hành nhưng tôi vẫn thức dậy học vào buổi sáng như bình thường. Tâm chúng ta thanh tịnh thì chúng ta mới tương ưng được với cõi tịnh</w:t>
      </w:r>
      <w:r>
        <w:rPr>
          <w:rFonts w:ascii="Times New Roman" w:eastAsia="Times New Roman" w:hAnsi="Times New Roman" w:cs="Times New Roman"/>
          <w:color w:val="000000"/>
          <w:sz w:val="24"/>
          <w:szCs w:val="24"/>
        </w:rPr>
        <w:t>. Con gái tôi tổ chức lễ rước dâu vào buổi sáng h</w:t>
      </w:r>
      <w:r>
        <w:rPr>
          <w:rFonts w:ascii="Times New Roman" w:eastAsia="Times New Roman" w:hAnsi="Times New Roman" w:cs="Times New Roman"/>
          <w:sz w:val="24"/>
          <w:szCs w:val="24"/>
        </w:rPr>
        <w:t>ôm sau</w:t>
      </w:r>
      <w:r>
        <w:rPr>
          <w:rFonts w:ascii="Times New Roman" w:eastAsia="Times New Roman" w:hAnsi="Times New Roman" w:cs="Times New Roman"/>
          <w:color w:val="000000"/>
          <w:sz w:val="24"/>
          <w:szCs w:val="24"/>
        </w:rPr>
        <w:t xml:space="preserve"> thì chiều tối ngày hôm trước tôi mới về đến nhà. Mọi người đều ngạc nhiên, mọi người cho rằng tôi phải về từ trước đó một tuần để chuẩn bị. Hiện tại, tâm của chúng ta rất động, chúng ta dùng tâm này đ</w:t>
      </w:r>
      <w:r>
        <w:rPr>
          <w:rFonts w:ascii="Times New Roman" w:eastAsia="Times New Roman" w:hAnsi="Times New Roman" w:cs="Times New Roman"/>
          <w:color w:val="000000"/>
          <w:sz w:val="24"/>
          <w:szCs w:val="24"/>
        </w:rPr>
        <w:t>ể niệm Phật thì chúng ta chỉ gieo duyên được với Phật. Chúng ta có chướng ngại trên con đường tu hành chính là do cách dụng tâm của chúng ta. Hòa Thượng nói: “</w:t>
      </w:r>
      <w:r>
        <w:rPr>
          <w:rFonts w:ascii="Times New Roman" w:eastAsia="Times New Roman" w:hAnsi="Times New Roman" w:cs="Times New Roman"/>
          <w:b/>
          <w:i/>
          <w:color w:val="000000"/>
          <w:sz w:val="24"/>
          <w:szCs w:val="24"/>
        </w:rPr>
        <w:t xml:space="preserve">Tâm thanh tịnh là trong tâm chúng ta chỉ có một câu “A Di Đà Phật”. </w:t>
      </w:r>
      <w:r>
        <w:rPr>
          <w:rFonts w:ascii="Times New Roman" w:eastAsia="Times New Roman" w:hAnsi="Times New Roman" w:cs="Times New Roman"/>
          <w:color w:val="000000"/>
          <w:sz w:val="24"/>
          <w:szCs w:val="24"/>
        </w:rPr>
        <w:t>Nếu trong tâm chúng ta vẫn còn phiền não, vướng mắc, bận tâm thì tâm chúng ta đã không thanh tịnh</w:t>
      </w:r>
    </w:p>
    <w:p w14:paraId="00000010"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Phiền não là thất tình, ngũ dục. Phân biệt, chấp trước là vọng niệm. Tâm chúng ta vẫn còn phiền não, vọng niệm thì tâm chúng ta không thanh t</w:t>
      </w:r>
      <w:r>
        <w:rPr>
          <w:rFonts w:ascii="Times New Roman" w:eastAsia="Times New Roman" w:hAnsi="Times New Roman" w:cs="Times New Roman"/>
          <w:b/>
          <w:i/>
          <w:color w:val="000000"/>
          <w:sz w:val="24"/>
          <w:szCs w:val="24"/>
        </w:rPr>
        <w:t xml:space="preserve">ịnh. </w:t>
      </w:r>
      <w:r>
        <w:rPr>
          <w:rFonts w:ascii="Times New Roman" w:eastAsia="Times New Roman" w:hAnsi="Times New Roman" w:cs="Times New Roman"/>
          <w:b/>
          <w:i/>
          <w:sz w:val="24"/>
          <w:szCs w:val="24"/>
        </w:rPr>
        <w:t>T</w:t>
      </w:r>
      <w:r>
        <w:rPr>
          <w:rFonts w:ascii="Times New Roman" w:eastAsia="Times New Roman" w:hAnsi="Times New Roman" w:cs="Times New Roman"/>
          <w:b/>
          <w:i/>
          <w:color w:val="000000"/>
          <w:sz w:val="24"/>
          <w:szCs w:val="24"/>
        </w:rPr>
        <w:t>âm chúng ta kh</w:t>
      </w:r>
      <w:r>
        <w:rPr>
          <w:rFonts w:ascii="Times New Roman" w:eastAsia="Times New Roman" w:hAnsi="Times New Roman" w:cs="Times New Roman"/>
          <w:b/>
          <w:i/>
          <w:sz w:val="24"/>
          <w:szCs w:val="24"/>
        </w:rPr>
        <w:t>ông</w:t>
      </w:r>
      <w:r>
        <w:rPr>
          <w:rFonts w:ascii="Times New Roman" w:eastAsia="Times New Roman" w:hAnsi="Times New Roman" w:cs="Times New Roman"/>
          <w:b/>
          <w:i/>
          <w:color w:val="000000"/>
          <w:sz w:val="24"/>
          <w:szCs w:val="24"/>
        </w:rPr>
        <w:t xml:space="preserve"> thanh tịnh thì chúng ta không thể có thành tựu. Hàng ngày, chúng ta chưa có thời gian thanh tịnh dài thì ít nhất trong ngày, chúng ta cũng phải có một khoảng thời gian thanh tịnh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Thất tình</w:t>
      </w:r>
      <w:r>
        <w:rPr>
          <w:rFonts w:ascii="Times New Roman" w:eastAsia="Times New Roman" w:hAnsi="Times New Roman" w:cs="Times New Roman"/>
          <w:color w:val="000000"/>
          <w:sz w:val="24"/>
          <w:szCs w:val="24"/>
        </w:rPr>
        <w:t>” là hỷ, nộ, ai, lạc, ái, ác, dục. “</w:t>
      </w:r>
      <w:r>
        <w:rPr>
          <w:rFonts w:ascii="Times New Roman" w:eastAsia="Times New Roman" w:hAnsi="Times New Roman" w:cs="Times New Roman"/>
          <w:i/>
          <w:color w:val="000000"/>
          <w:sz w:val="24"/>
          <w:szCs w:val="24"/>
        </w:rPr>
        <w:t>Ngũ d</w:t>
      </w:r>
      <w:r>
        <w:rPr>
          <w:rFonts w:ascii="Times New Roman" w:eastAsia="Times New Roman" w:hAnsi="Times New Roman" w:cs="Times New Roman"/>
          <w:i/>
          <w:color w:val="000000"/>
          <w:sz w:val="24"/>
          <w:szCs w:val="24"/>
        </w:rPr>
        <w:t>ục</w:t>
      </w:r>
      <w:r>
        <w:rPr>
          <w:rFonts w:ascii="Times New Roman" w:eastAsia="Times New Roman" w:hAnsi="Times New Roman" w:cs="Times New Roman"/>
          <w:color w:val="000000"/>
          <w:sz w:val="24"/>
          <w:szCs w:val="24"/>
        </w:rPr>
        <w:t>” là tài, sắc, danh, thực, thùy. Trong một giờ học vào buổi sáng này, tâm tôi luôn cảm thấy an, vạn duyên buông bỏ.</w:t>
      </w:r>
    </w:p>
    <w:p w14:paraId="00000011"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niệm Phật chính là chúng ta đang tu tâm thanh tịnh. Chúng ta phải hiểu rõ đạo lý này! Người niệm Phật phải buông</w:t>
      </w:r>
      <w:r>
        <w:rPr>
          <w:rFonts w:ascii="Times New Roman" w:eastAsia="Times New Roman" w:hAnsi="Times New Roman" w:cs="Times New Roman"/>
          <w:b/>
          <w:i/>
          <w:color w:val="000000"/>
          <w:sz w:val="24"/>
          <w:szCs w:val="24"/>
        </w:rPr>
        <w:t xml:space="preserve"> xuống thân tâm thế giới. Chúng ta ít đi một phần tham luyến, chấp trước thì chúng ta có thêm một phần vãng sanh. Chúng ta buông xả cả những việc thế gian và xuất thế gian thì tâm chúng ta liền thanh tịnh</w:t>
      </w:r>
      <w:r>
        <w:rPr>
          <w:rFonts w:ascii="Times New Roman" w:eastAsia="Times New Roman" w:hAnsi="Times New Roman" w:cs="Times New Roman"/>
          <w:color w:val="000000"/>
          <w:sz w:val="24"/>
          <w:szCs w:val="24"/>
        </w:rPr>
        <w:t xml:space="preserve">”.  Sau khi giảng bài xong, tôi thường không nhớ là </w:t>
      </w:r>
      <w:r>
        <w:rPr>
          <w:rFonts w:ascii="Times New Roman" w:eastAsia="Times New Roman" w:hAnsi="Times New Roman" w:cs="Times New Roman"/>
          <w:color w:val="000000"/>
          <w:sz w:val="24"/>
          <w:szCs w:val="24"/>
        </w:rPr>
        <w:t>tôi vừa nói về chủ đề gì.</w:t>
      </w:r>
    </w:p>
    <w:p w14:paraId="00000012"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Thánh hiệu “A Di Đà” là đức hiệu từ tự tánh của chúng ta. Chúng ta dùng tâm thanh tịnh niệm Phật thì chúng ta liền tương ưng với Phật A Di Đà. Tâm nguyện tương ưng, cảm ứng đạo giao thì khi chúng ta lâm chung Phật</w:t>
      </w:r>
      <w:r>
        <w:rPr>
          <w:rFonts w:ascii="Times New Roman" w:eastAsia="Times New Roman" w:hAnsi="Times New Roman" w:cs="Times New Roman"/>
          <w:b/>
          <w:i/>
          <w:color w:val="000000"/>
          <w:sz w:val="24"/>
          <w:szCs w:val="24"/>
        </w:rPr>
        <w:t xml:space="preserve"> sẽ liền đến tiếp dẫn</w:t>
      </w:r>
      <w:r>
        <w:rPr>
          <w:rFonts w:ascii="Times New Roman" w:eastAsia="Times New Roman" w:hAnsi="Times New Roman" w:cs="Times New Roman"/>
          <w:color w:val="000000"/>
          <w:sz w:val="24"/>
          <w:szCs w:val="24"/>
        </w:rPr>
        <w:t>”. Nhiều người niệm Phật không có thành tựu vì họ dùng tâm còn một chút tham luyến, chấp trước để niệm Phật. Chướng ngại chính là từ ở nơi ta!</w:t>
      </w:r>
    </w:p>
    <w:p w14:paraId="00000013" w14:textId="77777777" w:rsidR="00DD3A68" w:rsidRDefault="00EA3A62" w:rsidP="007E0D09">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Thân, tâm, hạnh của chúng ta thanh tịnh thì mỗi niệm của chúng ta sẽ tương </w:t>
      </w:r>
      <w:r>
        <w:rPr>
          <w:rFonts w:ascii="Times New Roman" w:eastAsia="Times New Roman" w:hAnsi="Times New Roman" w:cs="Times New Roman"/>
          <w:b/>
          <w:i/>
          <w:color w:val="000000"/>
          <w:sz w:val="24"/>
          <w:szCs w:val="24"/>
        </w:rPr>
        <w:t xml:space="preserve">ưng với thế giới Tây Phương Cực Lạc. Việc cần làm thì chúng ta làm nhưng khi cần ra đi thì chúng ta phủi tay ra đi!”. </w:t>
      </w:r>
      <w:r>
        <w:rPr>
          <w:rFonts w:ascii="Times New Roman" w:eastAsia="Times New Roman" w:hAnsi="Times New Roman" w:cs="Times New Roman"/>
          <w:color w:val="000000"/>
          <w:sz w:val="24"/>
          <w:szCs w:val="24"/>
        </w:rPr>
        <w:t xml:space="preserve">Trong những bài gần cuối 1200 chuyên đề, Hòa Thượng luôn nhắc nhở chúng ta giữ tâm thanh tịnh niệm Phật. Người thế gian thường lo lắng về </w:t>
      </w:r>
      <w:r>
        <w:rPr>
          <w:rFonts w:ascii="Times New Roman" w:eastAsia="Times New Roman" w:hAnsi="Times New Roman" w:cs="Times New Roman"/>
          <w:color w:val="000000"/>
          <w:sz w:val="24"/>
          <w:szCs w:val="24"/>
        </w:rPr>
        <w:t>công danh sự nghiệp, chúng ta làm giáo dục Thánh Hiền thì chúng ta vướng mắc vào việc làm giáo dục. Chúng ta tận tâm tận lực làm nhưng chúng ta không vướng mắc trong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khi nào cần ra đi thì chúng ta tự tại ra đi!</w:t>
      </w:r>
    </w:p>
    <w:p w14:paraId="00000014" w14:textId="77777777" w:rsidR="00DD3A68" w:rsidRDefault="00EA3A62" w:rsidP="007E0D09">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DD3A68" w:rsidRDefault="00EA3A62" w:rsidP="007E0D0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DD3A68" w:rsidRDefault="00EA3A62" w:rsidP="007E0D0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BB635E3" w14:textId="77777777" w:rsidR="007E0D09" w:rsidRDefault="00EA3A62" w:rsidP="007E0D09">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79959D08" w:rsidR="00DD3A68" w:rsidRDefault="00DD3A68" w:rsidP="007E0D09">
      <w:pPr>
        <w:spacing w:after="160"/>
      </w:pPr>
    </w:p>
    <w:sectPr w:rsidR="00DD3A68" w:rsidSect="00EA3A6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46B7" w14:textId="77777777" w:rsidR="00000000" w:rsidRDefault="00EA3A62">
      <w:pPr>
        <w:spacing w:after="0" w:line="240" w:lineRule="auto"/>
      </w:pPr>
      <w:r>
        <w:separator/>
      </w:r>
    </w:p>
  </w:endnote>
  <w:endnote w:type="continuationSeparator" w:id="0">
    <w:p w14:paraId="780A0021" w14:textId="77777777" w:rsidR="00000000" w:rsidRDefault="00EA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26F3" w14:textId="77777777" w:rsidR="00EA3A62" w:rsidRDefault="00EA3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DD3A68" w:rsidRDefault="00EA3A6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DD3A68" w:rsidRDefault="00DD3A6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DBF0" w14:textId="77777777" w:rsidR="00EA3A62" w:rsidRDefault="00EA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AF40" w14:textId="77777777" w:rsidR="00000000" w:rsidRDefault="00EA3A62">
      <w:pPr>
        <w:spacing w:after="0" w:line="240" w:lineRule="auto"/>
      </w:pPr>
      <w:r>
        <w:separator/>
      </w:r>
    </w:p>
  </w:footnote>
  <w:footnote w:type="continuationSeparator" w:id="0">
    <w:p w14:paraId="2B60DE3A" w14:textId="77777777" w:rsidR="00000000" w:rsidRDefault="00EA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F1FE" w14:textId="77777777" w:rsidR="00EA3A62" w:rsidRDefault="00EA3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6F8D" w14:textId="77777777" w:rsidR="00EA3A62" w:rsidRDefault="00EA3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9E56" w14:textId="77777777" w:rsidR="00EA3A62" w:rsidRDefault="00EA3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68"/>
    <w:rsid w:val="007E0D09"/>
    <w:rsid w:val="00DD3A68"/>
    <w:rsid w:val="00EA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2D215-15A4-4A61-9202-0D39202D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7C6CCB"/>
  </w:style>
  <w:style w:type="paragraph" w:styleId="Header">
    <w:name w:val="header"/>
    <w:basedOn w:val="Normal"/>
    <w:link w:val="HeaderChar"/>
    <w:uiPriority w:val="99"/>
    <w:unhideWhenUsed/>
    <w:rsid w:val="0003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40"/>
  </w:style>
  <w:style w:type="paragraph" w:styleId="Footer">
    <w:name w:val="footer"/>
    <w:basedOn w:val="Normal"/>
    <w:link w:val="FooterChar"/>
    <w:uiPriority w:val="99"/>
    <w:unhideWhenUsed/>
    <w:rsid w:val="0003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4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sMGKtL6hihD5iMQbLiCn6ztDEw==">AMUW2mXnc3hVMB3pSol3c0urOH5uk7Pr//6Mwq7r0aTHTKwhgWUMBdUJOBkyUXF1F4OOPqpPcVHpFVV1L9DlOfzVoHVm4JKoEcBAfkfDYW5+LPlm3SrjzIA=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2023-03-20T01:40:00Z</dcterms:created>
  <dcterms:modified xsi:type="dcterms:W3CDTF">2023-03-20T06:21:00Z</dcterms:modified>
</cp:coreProperties>
</file>